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C10" w:rsidRDefault="00AD5779">
      <w:r>
        <w:t>GIMNAZIJA VLADIMIRA NAZORA</w:t>
      </w:r>
    </w:p>
    <w:p w:rsidR="00EE4C10" w:rsidRDefault="00AD5779">
      <w:r>
        <w:t>ZADAR</w:t>
      </w:r>
    </w:p>
    <w:p w:rsidR="00EE4C10" w:rsidRDefault="00AD5779">
      <w:r>
        <w:t>ŠKOLSKI ODBOR</w:t>
      </w:r>
    </w:p>
    <w:p w:rsidR="00EE4C10" w:rsidRDefault="00AD5779">
      <w:pPr>
        <w:ind w:right="-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KLASA:       </w:t>
      </w:r>
      <w:r>
        <w:rPr>
          <w:noProof/>
          <w:lang w:val="en-US"/>
        </w:rPr>
        <w:t>007-04/24-02/7</w:t>
      </w:r>
      <w:r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        </w:t>
      </w:r>
    </w:p>
    <w:p w:rsidR="00EE4C10" w:rsidRDefault="00AD5779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URBROJ:     </w:t>
      </w:r>
      <w:r>
        <w:rPr>
          <w:rFonts w:eastAsiaTheme="minorHAnsi"/>
          <w:noProof/>
          <w:lang w:eastAsia="en-US"/>
        </w:rPr>
        <w:t>2198-1-59-24-2</w:t>
      </w:r>
      <w:r>
        <w:rPr>
          <w:rFonts w:eastAsiaTheme="minorHAnsi"/>
          <w:lang w:eastAsia="en-US"/>
        </w:rPr>
        <w:t xml:space="preserve">                                       </w:t>
      </w:r>
    </w:p>
    <w:p w:rsidR="00EE4C10" w:rsidRDefault="00AD5779">
      <w:r>
        <w:t xml:space="preserve">Zadar, 6.9.2024.god.                                                                                        </w:t>
      </w:r>
    </w:p>
    <w:p w:rsidR="00EE4C10" w:rsidRDefault="00EE4C10">
      <w:pPr>
        <w:rPr>
          <w:rFonts w:eastAsiaTheme="minorHAnsi"/>
          <w:lang w:eastAsia="en-US"/>
        </w:rPr>
      </w:pPr>
    </w:p>
    <w:p w:rsidR="00EE4C10" w:rsidRDefault="00AD5779">
      <w:r>
        <w:rPr>
          <w:rFonts w:eastAsiaTheme="minorHAnsi"/>
          <w:lang w:eastAsia="en-US"/>
        </w:rPr>
        <w:t xml:space="preserve">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933580" cy="93358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C10" w:rsidRDefault="00EE4C10"/>
    <w:p w:rsidR="00EE4C10" w:rsidRDefault="00AD5779">
      <w:pPr>
        <w:jc w:val="center"/>
      </w:pPr>
      <w:r>
        <w:t>ZAPISNIK</w:t>
      </w:r>
    </w:p>
    <w:p w:rsidR="00EE4C10" w:rsidRDefault="00AD5779">
      <w:pPr>
        <w:jc w:val="center"/>
      </w:pPr>
      <w:r>
        <w:t>sa   29.sjednice Školskog odbora održane elektroničku putem</w:t>
      </w:r>
    </w:p>
    <w:p w:rsidR="00EE4C10" w:rsidRDefault="00EE4C10"/>
    <w:p w:rsidR="00EE4C10" w:rsidRDefault="00AD5779">
      <w:r>
        <w:t>Predsjednica Školskog odbora Janja Čulina je, sukladno članku 90. Statuta, dana 4.9.2024</w:t>
      </w:r>
      <w:r w:rsidR="00FA0C87">
        <w:t>.</w:t>
      </w:r>
      <w:bookmarkStart w:id="0" w:name="_GoBack"/>
      <w:bookmarkEnd w:id="0"/>
      <w:r>
        <w:t xml:space="preserve"> godine  poslala poziv članovima Školskog odbora  za elektroničku sjednicu.  </w:t>
      </w:r>
    </w:p>
    <w:p w:rsidR="00EE4C10" w:rsidRDefault="00EE4C10">
      <w:pPr>
        <w:pStyle w:val="BodyText"/>
        <w:tabs>
          <w:tab w:val="left" w:pos="2130"/>
        </w:tabs>
        <w:jc w:val="both"/>
        <w:rPr>
          <w:rFonts w:ascii="Times New Roman" w:hAnsi="Times New Roman"/>
          <w:sz w:val="24"/>
          <w:szCs w:val="24"/>
        </w:rPr>
      </w:pPr>
    </w:p>
    <w:p w:rsidR="00EE4C10" w:rsidRDefault="00AD5779">
      <w:pPr>
        <w:pStyle w:val="BodyText"/>
        <w:tabs>
          <w:tab w:val="left" w:pos="213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Dnevni red:  </w:t>
      </w:r>
    </w:p>
    <w:p w:rsidR="00EE4C10" w:rsidRDefault="00AD5779">
      <w:pPr>
        <w:pStyle w:val="BodyText"/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1.Usvajanje zapisnika sa 28. sjednice</w:t>
      </w:r>
    </w:p>
    <w:p w:rsidR="00EE4C10" w:rsidRDefault="00AD5779">
      <w:pPr>
        <w:pStyle w:val="BodyText"/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Prilog: Zapisnik sa 28.sjednice ŠO </w:t>
      </w:r>
    </w:p>
    <w:p w:rsidR="00EE4C10" w:rsidRDefault="00AD5779">
      <w:pPr>
        <w:pStyle w:val="Default"/>
        <w:tabs>
          <w:tab w:val="left" w:pos="2130"/>
        </w:tabs>
      </w:pPr>
      <w:r>
        <w:t xml:space="preserve">2.  Prethodna suglasnost za zasnivanje radnog odnosa sa Ivanom Stanišić na radno mjesto  nastavnice hrvatskog jezika temeljem </w:t>
      </w:r>
      <w:r>
        <w:rPr>
          <w:rFonts w:asciiTheme="minorHAnsi" w:hAnsiTheme="minorHAnsi" w:cstheme="minorHAnsi"/>
          <w:bCs/>
          <w:sz w:val="22"/>
          <w:szCs w:val="22"/>
        </w:rPr>
        <w:t>Odluke o prednosti pri zapošljavanju Upravnog odjela za obrazovanje, kulturu i šport Zadarske županije</w:t>
      </w:r>
    </w:p>
    <w:p w:rsidR="00EE4C10" w:rsidRDefault="00AD5779">
      <w:r>
        <w:t xml:space="preserve">  Prilog: Pisani zahtjev ravnateljice </w:t>
      </w:r>
    </w:p>
    <w:p w:rsidR="00EE4C10" w:rsidRDefault="00AD5779">
      <w:pPr>
        <w:rPr>
          <w:rFonts w:asciiTheme="minorHAnsi" w:hAnsiTheme="minorHAnsi" w:cstheme="minorHAnsi"/>
          <w:bCs/>
          <w:sz w:val="22"/>
          <w:szCs w:val="22"/>
        </w:rPr>
      </w:pPr>
      <w:r>
        <w:t xml:space="preserve">3.Prethodna  </w:t>
      </w:r>
      <w:r>
        <w:rPr>
          <w:rFonts w:asciiTheme="minorHAnsi" w:hAnsiTheme="minorHAnsi" w:cstheme="minorHAnsi"/>
          <w:bCs/>
          <w:sz w:val="22"/>
          <w:szCs w:val="22"/>
        </w:rPr>
        <w:t>suglasnosti  za izmjene ugovora o radu na neodređeno vrijeme za sljedeće zaposlenike:</w:t>
      </w:r>
    </w:p>
    <w:p w:rsidR="00EE4C10" w:rsidRDefault="00AD5779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- </w:t>
      </w:r>
      <w:r>
        <w:rPr>
          <w:rFonts w:asciiTheme="minorHAnsi" w:hAnsiTheme="minorHAnsi" w:cstheme="minorHAnsi"/>
          <w:b/>
          <w:bCs/>
          <w:sz w:val="22"/>
          <w:szCs w:val="22"/>
        </w:rPr>
        <w:t>Marina Gavran</w:t>
      </w:r>
      <w:r>
        <w:rPr>
          <w:rFonts w:asciiTheme="minorHAnsi" w:hAnsiTheme="minorHAnsi" w:cstheme="minorHAnsi"/>
          <w:bCs/>
          <w:sz w:val="22"/>
          <w:szCs w:val="22"/>
        </w:rPr>
        <w:t xml:space="preserve"> -  obavljati će poslove nastavnice povijesti, </w:t>
      </w:r>
    </w:p>
    <w:p w:rsidR="00EE4C10" w:rsidRDefault="00AD5779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- </w:t>
      </w:r>
      <w:r>
        <w:rPr>
          <w:rFonts w:asciiTheme="minorHAnsi" w:hAnsiTheme="minorHAnsi" w:cstheme="minorHAnsi"/>
          <w:b/>
          <w:bCs/>
          <w:sz w:val="22"/>
          <w:szCs w:val="22"/>
        </w:rPr>
        <w:t>Martina Končarević</w:t>
      </w:r>
      <w:r>
        <w:rPr>
          <w:rFonts w:asciiTheme="minorHAnsi" w:hAnsiTheme="minorHAnsi" w:cstheme="minorHAnsi"/>
          <w:bCs/>
          <w:sz w:val="22"/>
          <w:szCs w:val="22"/>
        </w:rPr>
        <w:t>- obavljat će poslove nastavnice filozofije, logike i etike u punom radnom vremenu.</w:t>
      </w:r>
    </w:p>
    <w:p w:rsidR="00EE4C10" w:rsidRDefault="00AD5779">
      <w:pPr>
        <w:pStyle w:val="BodyText"/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Prilog: Pisani zahtjev ravnat</w:t>
      </w:r>
      <w:r>
        <w:rPr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ljice</w:t>
      </w:r>
    </w:p>
    <w:p w:rsidR="00EE4C10" w:rsidRDefault="00EE4C10">
      <w:pPr>
        <w:pStyle w:val="BodyText"/>
        <w:tabs>
          <w:tab w:val="left" w:pos="2130"/>
        </w:tabs>
        <w:jc w:val="both"/>
        <w:rPr>
          <w:rFonts w:ascii="Times New Roman" w:hAnsi="Times New Roman"/>
          <w:sz w:val="24"/>
          <w:szCs w:val="24"/>
        </w:rPr>
      </w:pPr>
    </w:p>
    <w:p w:rsidR="00EE4C10" w:rsidRDefault="00AD5779">
      <w:pPr>
        <w:pStyle w:val="BodyText"/>
        <w:tabs>
          <w:tab w:val="left" w:pos="213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Svoja očitovanja  članovi Školskog odbora trebali su  dostaviti  elektroničkim  putem  do petka, 6.9.2024. na e-mail adresu Škole: </w:t>
      </w:r>
      <w:hyperlink r:id="rId8" w:history="1">
        <w:r>
          <w:rPr>
            <w:rStyle w:val="Hyperlink"/>
            <w:rFonts w:ascii="Times New Roman" w:hAnsi="Times New Roman"/>
            <w:sz w:val="24"/>
            <w:szCs w:val="24"/>
          </w:rPr>
          <w:t>gimanzija-vn@zd.t-com.hr</w:t>
        </w:r>
      </w:hyperlink>
    </w:p>
    <w:p w:rsidR="00EE4C10" w:rsidRDefault="00EE4C10"/>
    <w:p w:rsidR="00EE4C10" w:rsidRDefault="00AD5779">
      <w:r>
        <w:t xml:space="preserve">Očitovanja o predloženim točkama dnevnog reda u roku dostavila  su sva četiri  člana  Školskog odbora ( suglasnosti su sastavni dio ovog zapisnika). </w:t>
      </w:r>
    </w:p>
    <w:p w:rsidR="00EE4C10" w:rsidRDefault="00EE4C10"/>
    <w:p w:rsidR="00EE4C10" w:rsidRDefault="00AD5779">
      <w:r>
        <w:t>Predsjednica Školskog odbora Janja Čulina  je na temelju dostavljenih očitovanja  utvrdila   sljedeće:</w:t>
      </w:r>
    </w:p>
    <w:p w:rsidR="00EE4C10" w:rsidRDefault="00AD5779">
      <w:r>
        <w:t xml:space="preserve">AD 1. -Usvaja se zapisnik sa 28.sjednice Školskog odbora. </w:t>
      </w:r>
    </w:p>
    <w:p w:rsidR="00EE4C10" w:rsidRDefault="00AD5779">
      <w:pPr>
        <w:pStyle w:val="Default"/>
        <w:tabs>
          <w:tab w:val="left" w:pos="2130"/>
        </w:tabs>
      </w:pPr>
      <w:r>
        <w:t xml:space="preserve">AD 2.  Daje se ravnateljici prethodna suglasnost za zasnivanje radnog odnosa sa Ivanom Stanišić na radno mjesto  nastavnice hrvatskog jezika temeljem </w:t>
      </w:r>
      <w:r>
        <w:rPr>
          <w:rFonts w:asciiTheme="minorHAnsi" w:hAnsiTheme="minorHAnsi" w:cstheme="minorHAnsi"/>
          <w:bCs/>
          <w:sz w:val="22"/>
          <w:szCs w:val="22"/>
        </w:rPr>
        <w:t>Odluke o prednosti pri zapošljavanju Upravnog odjela za obrazovanje, kulturu i šport Zadarske županije</w:t>
      </w:r>
    </w:p>
    <w:p w:rsidR="00EE4C10" w:rsidRDefault="00AD5779" w:rsidP="00643D2B">
      <w:pPr>
        <w:rPr>
          <w:rFonts w:asciiTheme="minorHAnsi" w:hAnsiTheme="minorHAnsi" w:cstheme="minorHAnsi"/>
          <w:bCs/>
          <w:sz w:val="22"/>
          <w:szCs w:val="22"/>
        </w:rPr>
      </w:pPr>
      <w:r>
        <w:t xml:space="preserve">AD 3. Daje se ravnateljici  prethodna  </w:t>
      </w:r>
      <w:r>
        <w:rPr>
          <w:rFonts w:asciiTheme="minorHAnsi" w:hAnsiTheme="minorHAnsi" w:cstheme="minorHAnsi"/>
          <w:bCs/>
          <w:sz w:val="22"/>
          <w:szCs w:val="22"/>
        </w:rPr>
        <w:t>suglasnosti  za izmjene ugovora o radu na neodređeno vrijeme za sljedeće zaposlenike:</w:t>
      </w:r>
    </w:p>
    <w:p w:rsidR="00EE4C10" w:rsidRDefault="00AD5779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- </w:t>
      </w:r>
      <w:r>
        <w:rPr>
          <w:rFonts w:asciiTheme="minorHAnsi" w:hAnsiTheme="minorHAnsi" w:cstheme="minorHAnsi"/>
          <w:b/>
          <w:bCs/>
          <w:sz w:val="22"/>
          <w:szCs w:val="22"/>
        </w:rPr>
        <w:t>Marina Gavran</w:t>
      </w:r>
      <w:r>
        <w:rPr>
          <w:rFonts w:asciiTheme="minorHAnsi" w:hAnsiTheme="minorHAnsi" w:cstheme="minorHAnsi"/>
          <w:bCs/>
          <w:sz w:val="22"/>
          <w:szCs w:val="22"/>
        </w:rPr>
        <w:t xml:space="preserve"> -  obavljati će poslove nastavnice povijesti, </w:t>
      </w:r>
    </w:p>
    <w:p w:rsidR="00EE4C10" w:rsidRDefault="00AD5779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- </w:t>
      </w:r>
      <w:r>
        <w:rPr>
          <w:rFonts w:asciiTheme="minorHAnsi" w:hAnsiTheme="minorHAnsi" w:cstheme="minorHAnsi"/>
          <w:b/>
          <w:bCs/>
          <w:sz w:val="22"/>
          <w:szCs w:val="22"/>
        </w:rPr>
        <w:t>Martina Končarević</w:t>
      </w:r>
      <w:r>
        <w:rPr>
          <w:rFonts w:asciiTheme="minorHAnsi" w:hAnsiTheme="minorHAnsi" w:cstheme="minorHAnsi"/>
          <w:bCs/>
          <w:sz w:val="22"/>
          <w:szCs w:val="22"/>
        </w:rPr>
        <w:t>- obavljat će poslove nastavnice filozofije, logike i etike u punom radnom vremenu.</w:t>
      </w:r>
    </w:p>
    <w:p w:rsidR="00EE4C10" w:rsidRDefault="00EE4C10"/>
    <w:p w:rsidR="00EE4C10" w:rsidRDefault="00AD5779">
      <w:r>
        <w:t>Zapisničar:                                                                                                           Predsjednica Š.O.</w:t>
      </w:r>
    </w:p>
    <w:p w:rsidR="00EE4C10" w:rsidRDefault="00AD5779">
      <w:r>
        <w:t>Dajana Bitanga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Janja Čulina, prof.                                                                               </w:t>
      </w:r>
    </w:p>
    <w:sectPr w:rsidR="00EE4C10">
      <w:footerReference w:type="default" r:id="rId9"/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B29" w:rsidRDefault="00E01B29">
      <w:r>
        <w:separator/>
      </w:r>
    </w:p>
  </w:endnote>
  <w:endnote w:type="continuationSeparator" w:id="0">
    <w:p w:rsidR="00E01B29" w:rsidRDefault="00E01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C10" w:rsidRDefault="00EE4C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B29" w:rsidRDefault="00E01B29">
      <w:r>
        <w:separator/>
      </w:r>
    </w:p>
  </w:footnote>
  <w:footnote w:type="continuationSeparator" w:id="0">
    <w:p w:rsidR="00E01B29" w:rsidRDefault="00E01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11435"/>
    <w:multiLevelType w:val="multilevel"/>
    <w:tmpl w:val="0A3047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B0A10"/>
    <w:multiLevelType w:val="multilevel"/>
    <w:tmpl w:val="82C4238C"/>
    <w:lvl w:ilvl="0">
      <w:start w:val="1"/>
      <w:numFmt w:val="decimal"/>
      <w:lvlText w:val="%1"/>
      <w:lvlJc w:val="left"/>
      <w:pPr>
        <w:ind w:left="480" w:hanging="360"/>
      </w:pPr>
      <w:rPr>
        <w:rFonts w:hint="default"/>
        <w:color w:val="0000FF"/>
        <w:sz w:val="24"/>
      </w:r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416458AA"/>
    <w:multiLevelType w:val="multilevel"/>
    <w:tmpl w:val="1DB894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06D81"/>
    <w:multiLevelType w:val="multilevel"/>
    <w:tmpl w:val="826A95BE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50A63187"/>
    <w:multiLevelType w:val="multilevel"/>
    <w:tmpl w:val="032AB41E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711D2D59"/>
    <w:multiLevelType w:val="multilevel"/>
    <w:tmpl w:val="90C0788C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10"/>
    <w:rsid w:val="00643D2B"/>
    <w:rsid w:val="00AD5779"/>
    <w:rsid w:val="00E01B29"/>
    <w:rsid w:val="00EE4C10"/>
    <w:rsid w:val="00FA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C2C03"/>
  <w15:docId w15:val="{D7E92F27-3D4E-4B96-BCB0-9FFC83AE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Courier" w:hAnsi="Courier"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BodyText">
    <w:name w:val="Body Text"/>
    <w:basedOn w:val="Normal"/>
    <w:link w:val="BodyTextChar"/>
    <w:rPr>
      <w:rFonts w:ascii="Courier" w:hAnsi="Courier"/>
      <w:sz w:val="2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Pr>
      <w:rFonts w:ascii="Courier" w:hAnsi="Courier"/>
      <w:sz w:val="28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bCs/>
      <w:szCs w:val="20"/>
      <w:lang w:eastAsia="en-US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Pr>
      <w:rFonts w:ascii="Courier" w:hAnsi="Courier"/>
      <w:sz w:val="28"/>
      <w:lang w:eastAsia="en-US"/>
    </w:rPr>
  </w:style>
  <w:style w:type="paragraph" w:customStyle="1" w:styleId="Default">
    <w:name w:val="Default"/>
    <w:pPr>
      <w:suppressAutoHyphens/>
      <w:autoSpaceDN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manzija-vn@zd.t-com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2024-09-18T07:56:00Z</cp:lastPrinted>
  <dcterms:created xsi:type="dcterms:W3CDTF">2024-09-18T07:48:00Z</dcterms:created>
  <dcterms:modified xsi:type="dcterms:W3CDTF">2024-09-19T08:52:00Z</dcterms:modified>
</cp:coreProperties>
</file>